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5595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070531BD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6E957" wp14:editId="47527CE8">
                <wp:simplePos x="0" y="0"/>
                <wp:positionH relativeFrom="column">
                  <wp:posOffset>590550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585DC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3.8pt" to="13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bsIPPd0A&#10;AAAGAQAADwAAAAAAAAAAAAAAAAD0AwAAZHJzL2Rvd25yZXYueG1sUEsFBgAAAAAEAAQA8wAAAP4E&#10;AAAAAA==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6D51D5D5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A301" wp14:editId="75102537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C22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778532BA" w14:textId="4DC63ED1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…..,ngày…..tháng </w:t>
      </w:r>
      <w:r w:rsidR="005309CA">
        <w:rPr>
          <w:rFonts w:ascii="Arial" w:eastAsia="Times New Roman" w:hAnsi="Arial" w:cs="Arial"/>
          <w:i/>
          <w:sz w:val="26"/>
          <w:szCs w:val="26"/>
          <w:lang w:val="en-US"/>
        </w:rPr>
        <w:t>01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 năm 20</w:t>
      </w:r>
      <w:r w:rsidR="005309CA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4BF80E91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0653BA67" w14:textId="77777777" w:rsidR="002F36B9" w:rsidRDefault="002F36B9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BẢNG KÊ CHI TIẾT CÁC LOẠI CÔNG CỤ, DỤNG CỤ HỖ TRỢ </w:t>
      </w:r>
    </w:p>
    <w:p w14:paraId="5522C035" w14:textId="0436652D" w:rsidR="00FA3B09" w:rsidRPr="00FA3B09" w:rsidRDefault="00D90D2E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KHI THỰC HIỆN NGHIỆP VỤ</w:t>
      </w:r>
      <w:r w:rsidR="002F36B9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BẢO VỆ</w:t>
      </w:r>
      <w:r w:rsidR="005309C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TẠI DƯỢC HẬU GIANG</w:t>
      </w:r>
    </w:p>
    <w:p w14:paraId="31349356" w14:textId="77777777" w:rsidR="002F72FA" w:rsidRPr="00FA3B09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42"/>
        <w:gridCol w:w="2226"/>
        <w:gridCol w:w="1850"/>
        <w:gridCol w:w="2465"/>
        <w:gridCol w:w="2021"/>
      </w:tblGrid>
      <w:tr w:rsidR="006B7BEA" w14:paraId="715AAE94" w14:textId="77777777" w:rsidTr="006C3DBD">
        <w:tc>
          <w:tcPr>
            <w:tcW w:w="744" w:type="dxa"/>
            <w:vAlign w:val="center"/>
          </w:tcPr>
          <w:p w14:paraId="49051B2A" w14:textId="77777777" w:rsidR="006B7BEA" w:rsidRPr="002F72FA" w:rsidRDefault="006B7BEA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72FA">
              <w:rPr>
                <w:rFonts w:ascii="Arial" w:hAnsi="Arial" w:cs="Arial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280" w:type="dxa"/>
            <w:vAlign w:val="center"/>
          </w:tcPr>
          <w:p w14:paraId="63EFFAB0" w14:textId="77777777" w:rsidR="006B7BEA" w:rsidRPr="002F72FA" w:rsidRDefault="002F36B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Loại</w:t>
            </w:r>
          </w:p>
        </w:tc>
        <w:tc>
          <w:tcPr>
            <w:tcW w:w="1890" w:type="dxa"/>
          </w:tcPr>
          <w:p w14:paraId="08712960" w14:textId="77777777" w:rsidR="006B7BEA" w:rsidRDefault="002F36B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2520" w:type="dxa"/>
            <w:vAlign w:val="center"/>
          </w:tcPr>
          <w:p w14:paraId="784D0FE1" w14:textId="77777777" w:rsidR="006B7BEA" w:rsidRPr="002F72FA" w:rsidRDefault="002F36B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2070" w:type="dxa"/>
            <w:vAlign w:val="center"/>
          </w:tcPr>
          <w:p w14:paraId="3F6719EF" w14:textId="77777777" w:rsidR="006B7BEA" w:rsidRPr="002F72FA" w:rsidRDefault="006B7BEA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6B7BEA" w14:paraId="50121F05" w14:textId="77777777" w:rsidTr="006C3DBD">
        <w:tc>
          <w:tcPr>
            <w:tcW w:w="744" w:type="dxa"/>
            <w:vAlign w:val="center"/>
          </w:tcPr>
          <w:p w14:paraId="3EE84BEB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Align w:val="center"/>
          </w:tcPr>
          <w:p w14:paraId="70B53C6D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3DC1B6E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5E153249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6E3706F0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B7BEA" w14:paraId="0BD6A7B3" w14:textId="77777777" w:rsidTr="006C3DBD">
        <w:tc>
          <w:tcPr>
            <w:tcW w:w="744" w:type="dxa"/>
            <w:vAlign w:val="center"/>
          </w:tcPr>
          <w:p w14:paraId="623CEA24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Align w:val="center"/>
          </w:tcPr>
          <w:p w14:paraId="55EF536C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59604919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5DE12F61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2E37A46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B7BEA" w14:paraId="1176DCBE" w14:textId="77777777" w:rsidTr="006C3DBD">
        <w:tc>
          <w:tcPr>
            <w:tcW w:w="744" w:type="dxa"/>
            <w:vAlign w:val="center"/>
          </w:tcPr>
          <w:p w14:paraId="44EC3074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Align w:val="center"/>
          </w:tcPr>
          <w:p w14:paraId="340BB559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4038DDB1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609D9847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18E7D8DA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B7BEA" w14:paraId="77C68B8D" w14:textId="77777777" w:rsidTr="006C3DBD">
        <w:tc>
          <w:tcPr>
            <w:tcW w:w="744" w:type="dxa"/>
            <w:vAlign w:val="center"/>
          </w:tcPr>
          <w:p w14:paraId="17FF2BAF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Align w:val="center"/>
          </w:tcPr>
          <w:p w14:paraId="333B9711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101F2D63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71CEA03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4B4A2DA9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B7BEA" w14:paraId="61D50670" w14:textId="77777777" w:rsidTr="006C3DBD">
        <w:tc>
          <w:tcPr>
            <w:tcW w:w="744" w:type="dxa"/>
            <w:vAlign w:val="center"/>
          </w:tcPr>
          <w:p w14:paraId="16E4944A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Align w:val="center"/>
          </w:tcPr>
          <w:p w14:paraId="5A199C4B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238DD90B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3CC2EC6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1B2B291D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B7BEA" w14:paraId="35BB81A5" w14:textId="77777777" w:rsidTr="006C3DBD">
        <w:tc>
          <w:tcPr>
            <w:tcW w:w="744" w:type="dxa"/>
            <w:vAlign w:val="center"/>
          </w:tcPr>
          <w:p w14:paraId="4464ECC6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Align w:val="center"/>
          </w:tcPr>
          <w:p w14:paraId="6EDC4BF5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145AE2A7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7DB5E2D4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45CBC7C4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B7BEA" w14:paraId="44D72894" w14:textId="77777777" w:rsidTr="006C3DBD">
        <w:tc>
          <w:tcPr>
            <w:tcW w:w="744" w:type="dxa"/>
            <w:vAlign w:val="center"/>
          </w:tcPr>
          <w:p w14:paraId="75696FCE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Align w:val="center"/>
          </w:tcPr>
          <w:p w14:paraId="68F31C02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51866167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B537CBE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3CE55413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B7BEA" w14:paraId="3BB5E39C" w14:textId="77777777" w:rsidTr="006C3DBD">
        <w:tc>
          <w:tcPr>
            <w:tcW w:w="744" w:type="dxa"/>
            <w:vAlign w:val="center"/>
          </w:tcPr>
          <w:p w14:paraId="0D3CA124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Align w:val="center"/>
          </w:tcPr>
          <w:p w14:paraId="69FEA0B7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686886FC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0D0F7114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471C596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6B7BEA" w14:paraId="1D3739FF" w14:textId="77777777" w:rsidTr="006C3DBD">
        <w:tc>
          <w:tcPr>
            <w:tcW w:w="744" w:type="dxa"/>
            <w:vAlign w:val="center"/>
          </w:tcPr>
          <w:p w14:paraId="4BE9A286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Align w:val="center"/>
          </w:tcPr>
          <w:p w14:paraId="5D0CDA20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5118E999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43C6629B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CC1ADD9" w14:textId="77777777" w:rsidR="006B7BEA" w:rsidRDefault="006B7BEA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6AB8AF25" w14:textId="77777777" w:rsid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4A241188" w14:textId="77777777" w:rsidR="00EC0BAC" w:rsidRP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C0BAC">
        <w:rPr>
          <w:rFonts w:ascii="Arial" w:hAnsi="Arial" w:cs="Arial"/>
          <w:b/>
          <w:sz w:val="24"/>
          <w:szCs w:val="24"/>
        </w:rPr>
        <w:t>Đại diện hợp pháp của nhà cung cấp</w:t>
      </w:r>
    </w:p>
    <w:p w14:paraId="64C1683E" w14:textId="77777777" w:rsidR="00EC0BAC" w:rsidRPr="00392AAD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i/>
          <w:sz w:val="24"/>
          <w:szCs w:val="24"/>
        </w:rPr>
      </w:pPr>
      <w:r w:rsidRPr="00EC0BAC">
        <w:rPr>
          <w:rFonts w:ascii="Arial" w:hAnsi="Arial" w:cs="Arial"/>
          <w:b/>
          <w:sz w:val="24"/>
          <w:szCs w:val="24"/>
        </w:rPr>
        <w:tab/>
      </w:r>
      <w:r w:rsidRPr="00392AAD">
        <w:rPr>
          <w:rFonts w:ascii="Arial" w:hAnsi="Arial" w:cs="Arial"/>
          <w:i/>
          <w:sz w:val="24"/>
          <w:szCs w:val="24"/>
        </w:rPr>
        <w:t>(Ký tên và đóng dấu)</w:t>
      </w:r>
    </w:p>
    <w:p w14:paraId="6AC90A8E" w14:textId="77777777" w:rsidR="002F72FA" w:rsidRPr="00EC0BAC" w:rsidRDefault="002F72FA" w:rsidP="00EC0BAC">
      <w:pPr>
        <w:tabs>
          <w:tab w:val="center" w:pos="6660"/>
        </w:tabs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sectPr w:rsidR="002F72FA" w:rsidRPr="00EC0BAC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56583002">
    <w:abstractNumId w:val="1"/>
  </w:num>
  <w:num w:numId="2" w16cid:durableId="141527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0B4AB2"/>
    <w:rsid w:val="00196AA1"/>
    <w:rsid w:val="002F36B9"/>
    <w:rsid w:val="002F72FA"/>
    <w:rsid w:val="00377E37"/>
    <w:rsid w:val="00392AAD"/>
    <w:rsid w:val="003B3477"/>
    <w:rsid w:val="005309CA"/>
    <w:rsid w:val="00552CD4"/>
    <w:rsid w:val="005C3B18"/>
    <w:rsid w:val="005D3902"/>
    <w:rsid w:val="00657B09"/>
    <w:rsid w:val="006B7BEA"/>
    <w:rsid w:val="006C3DBD"/>
    <w:rsid w:val="00727432"/>
    <w:rsid w:val="00786AF1"/>
    <w:rsid w:val="00AE7F04"/>
    <w:rsid w:val="00B711F8"/>
    <w:rsid w:val="00B97221"/>
    <w:rsid w:val="00D90D2E"/>
    <w:rsid w:val="00EC0BAC"/>
    <w:rsid w:val="00F161FA"/>
    <w:rsid w:val="00F302BD"/>
    <w:rsid w:val="00FA3B0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7EB2"/>
  <w15:docId w15:val="{C91EE916-A45E-4BA9-A525-8F89BE0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AT Nguyen Thi Thu Trang</cp:lastModifiedBy>
  <cp:revision>3</cp:revision>
  <dcterms:created xsi:type="dcterms:W3CDTF">2025-01-09T03:34:00Z</dcterms:created>
  <dcterms:modified xsi:type="dcterms:W3CDTF">2025-01-09T03:35:00Z</dcterms:modified>
</cp:coreProperties>
</file>